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8F" w:rsidRPr="00EF5A8F" w:rsidRDefault="00EF5A8F" w:rsidP="00EF5A8F">
      <w:pPr>
        <w:jc w:val="center"/>
      </w:pPr>
      <w:r w:rsidRPr="00EF5A8F">
        <w:t>Российская</w:t>
      </w:r>
      <w:r w:rsidR="006656D7">
        <w:t xml:space="preserve"> </w:t>
      </w:r>
      <w:r w:rsidRPr="00EF5A8F">
        <w:t>Федерация</w:t>
      </w:r>
    </w:p>
    <w:p w:rsidR="00EF5A8F" w:rsidRPr="00EF5A8F" w:rsidRDefault="00EF5A8F" w:rsidP="00EF5A8F">
      <w:pPr>
        <w:jc w:val="center"/>
      </w:pPr>
      <w:r w:rsidRPr="00EF5A8F">
        <w:rPr>
          <w:b/>
        </w:rPr>
        <w:t xml:space="preserve"> </w:t>
      </w:r>
      <w:r w:rsidRPr="00EF5A8F">
        <w:t xml:space="preserve">Брянская область </w:t>
      </w:r>
      <w:proofErr w:type="spellStart"/>
      <w:r w:rsidRPr="00EF5A8F">
        <w:t>Унечский</w:t>
      </w:r>
      <w:proofErr w:type="spellEnd"/>
      <w:r w:rsidRPr="00EF5A8F">
        <w:t xml:space="preserve"> муниципальный</w:t>
      </w:r>
      <w:r>
        <w:t xml:space="preserve"> район </w:t>
      </w:r>
    </w:p>
    <w:p w:rsidR="00EF5A8F" w:rsidRPr="00EF5A8F" w:rsidRDefault="00EF5A8F" w:rsidP="00EF5A8F">
      <w:pPr>
        <w:jc w:val="center"/>
      </w:pPr>
      <w:proofErr w:type="spellStart"/>
      <w:r w:rsidRPr="00EF5A8F">
        <w:t>Старогутнянское</w:t>
      </w:r>
      <w:proofErr w:type="spellEnd"/>
      <w:r w:rsidRPr="00EF5A8F">
        <w:t xml:space="preserve"> сельское поселение</w:t>
      </w:r>
    </w:p>
    <w:p w:rsidR="00EF5A8F" w:rsidRPr="00EF5A8F" w:rsidRDefault="00EF5A8F" w:rsidP="00EF5A8F">
      <w:pPr>
        <w:jc w:val="center"/>
      </w:pPr>
      <w:r w:rsidRPr="00EF5A8F">
        <w:t xml:space="preserve"> </w:t>
      </w:r>
      <w:proofErr w:type="spellStart"/>
      <w:r w:rsidRPr="00EF5A8F">
        <w:t>Старогутнянский</w:t>
      </w:r>
      <w:proofErr w:type="spellEnd"/>
      <w:r w:rsidRPr="00EF5A8F">
        <w:t xml:space="preserve"> сельский Совет народных депутатов</w:t>
      </w:r>
    </w:p>
    <w:p w:rsidR="00EF5A8F" w:rsidRPr="00EF5A8F" w:rsidRDefault="00EF5A8F" w:rsidP="00EF5A8F">
      <w:pPr>
        <w:rPr>
          <w:sz w:val="28"/>
          <w:szCs w:val="28"/>
        </w:rPr>
      </w:pPr>
    </w:p>
    <w:p w:rsidR="00EF5A8F" w:rsidRPr="00EF5A8F" w:rsidRDefault="00EF5A8F" w:rsidP="00EF5A8F">
      <w:pPr>
        <w:jc w:val="center"/>
        <w:rPr>
          <w:b/>
        </w:rPr>
      </w:pPr>
      <w:proofErr w:type="gramStart"/>
      <w:r w:rsidRPr="00EF5A8F">
        <w:rPr>
          <w:b/>
        </w:rPr>
        <w:t>Р</w:t>
      </w:r>
      <w:proofErr w:type="gramEnd"/>
      <w:r w:rsidRPr="00EF5A8F">
        <w:rPr>
          <w:b/>
        </w:rPr>
        <w:t xml:space="preserve"> е </w:t>
      </w:r>
      <w:proofErr w:type="spellStart"/>
      <w:r w:rsidRPr="00EF5A8F">
        <w:rPr>
          <w:b/>
        </w:rPr>
        <w:t>ш</w:t>
      </w:r>
      <w:proofErr w:type="spellEnd"/>
      <w:r w:rsidRPr="00EF5A8F">
        <w:rPr>
          <w:b/>
        </w:rPr>
        <w:t xml:space="preserve"> е </w:t>
      </w:r>
      <w:proofErr w:type="spellStart"/>
      <w:r w:rsidRPr="00EF5A8F">
        <w:rPr>
          <w:b/>
        </w:rPr>
        <w:t>н</w:t>
      </w:r>
      <w:proofErr w:type="spellEnd"/>
      <w:r w:rsidRPr="00EF5A8F">
        <w:rPr>
          <w:b/>
        </w:rPr>
        <w:t xml:space="preserve"> и е</w:t>
      </w:r>
    </w:p>
    <w:p w:rsidR="00EF5A8F" w:rsidRPr="00EF5A8F" w:rsidRDefault="00EF5A8F" w:rsidP="00EF5A8F">
      <w:r>
        <w:t>о</w:t>
      </w:r>
      <w:r w:rsidRPr="00EF5A8F">
        <w:t>т</w:t>
      </w:r>
      <w:r>
        <w:t xml:space="preserve"> 30.10.</w:t>
      </w:r>
      <w:r w:rsidRPr="00EF5A8F">
        <w:t>2019г.</w:t>
      </w:r>
      <w:r>
        <w:t xml:space="preserve">    </w:t>
      </w:r>
      <w:r w:rsidRPr="00EF5A8F">
        <w:t>№</w:t>
      </w:r>
      <w:r>
        <w:t>4-18</w:t>
      </w:r>
    </w:p>
    <w:p w:rsidR="00EF5A8F" w:rsidRDefault="00EF5A8F" w:rsidP="00EF5A8F">
      <w:pPr>
        <w:jc w:val="both"/>
      </w:pPr>
      <w:r>
        <w:t>с</w:t>
      </w:r>
      <w:proofErr w:type="gramStart"/>
      <w:r>
        <w:t>.С</w:t>
      </w:r>
      <w:proofErr w:type="gramEnd"/>
      <w:r>
        <w:t>тарая Гута</w:t>
      </w:r>
    </w:p>
    <w:p w:rsidR="00EF5A8F" w:rsidRDefault="00EF5A8F" w:rsidP="00EF5A8F">
      <w:pPr>
        <w:jc w:val="both"/>
      </w:pPr>
    </w:p>
    <w:p w:rsidR="00EF5A8F" w:rsidRPr="00EF5A8F" w:rsidRDefault="00EF5A8F" w:rsidP="00EF5A8F">
      <w:pPr>
        <w:jc w:val="both"/>
        <w:rPr>
          <w:b/>
        </w:rPr>
      </w:pPr>
      <w:r w:rsidRPr="00EF5A8F">
        <w:rPr>
          <w:b/>
        </w:rPr>
        <w:t>О земельном налоге</w:t>
      </w:r>
    </w:p>
    <w:p w:rsidR="00EF5A8F" w:rsidRPr="00EF5A8F" w:rsidRDefault="00EF5A8F" w:rsidP="00EF5A8F">
      <w:pPr>
        <w:jc w:val="both"/>
        <w:rPr>
          <w:i/>
        </w:rPr>
      </w:pPr>
    </w:p>
    <w:p w:rsidR="00EF5A8F" w:rsidRDefault="00EF5A8F" w:rsidP="00EF5A8F"/>
    <w:p w:rsidR="00EF5A8F" w:rsidRPr="00EF5A8F" w:rsidRDefault="00EF5A8F" w:rsidP="00EF5A8F">
      <w:pPr>
        <w:jc w:val="both"/>
      </w:pPr>
      <w:r>
        <w:tab/>
      </w:r>
      <w:r w:rsidRPr="00EF5A8F">
        <w:t>В соответствии  с главой 31 «Земельный налог» Налогового кодекса Российской Федерации, статьей 14 Федерального закона от 06.10.2003 г. №131-ФЗ «Об общих принципах организации местного самоуправления в Российской Федерации», и руководствуясь Уставом муниципального</w:t>
      </w:r>
      <w:r>
        <w:t xml:space="preserve"> </w:t>
      </w:r>
      <w:r w:rsidRPr="00EF5A8F">
        <w:t>образования «</w:t>
      </w:r>
      <w:proofErr w:type="spellStart"/>
      <w:r>
        <w:t>Старогутнянское</w:t>
      </w:r>
      <w:proofErr w:type="spellEnd"/>
      <w:r>
        <w:t xml:space="preserve"> </w:t>
      </w:r>
      <w:r w:rsidRPr="00EF5A8F">
        <w:t xml:space="preserve">сельское поселение» </w:t>
      </w:r>
      <w:proofErr w:type="spellStart"/>
      <w:r w:rsidRPr="00EF5A8F">
        <w:t>Унечского</w:t>
      </w:r>
      <w:proofErr w:type="spellEnd"/>
      <w:r w:rsidRPr="00EF5A8F">
        <w:t xml:space="preserve"> района</w:t>
      </w:r>
      <w:proofErr w:type="gramStart"/>
      <w:r w:rsidRPr="00EF5A8F">
        <w:t xml:space="preserve"> </w:t>
      </w:r>
      <w:r>
        <w:t>,</w:t>
      </w:r>
      <w:proofErr w:type="gramEnd"/>
      <w:r w:rsidRPr="00EF5A8F">
        <w:t xml:space="preserve">   </w:t>
      </w:r>
      <w:proofErr w:type="spellStart"/>
      <w:r>
        <w:t>Старогутнянский</w:t>
      </w:r>
      <w:proofErr w:type="spellEnd"/>
      <w:r>
        <w:t xml:space="preserve"> с</w:t>
      </w:r>
      <w:r w:rsidRPr="00EF5A8F">
        <w:t>ельский Совет народных депутатов</w:t>
      </w:r>
    </w:p>
    <w:p w:rsidR="00EF5A8F" w:rsidRPr="00EF5A8F" w:rsidRDefault="00EF5A8F" w:rsidP="00EF5A8F">
      <w:pPr>
        <w:jc w:val="both"/>
      </w:pPr>
      <w:r w:rsidRPr="00EF5A8F">
        <w:tab/>
      </w:r>
    </w:p>
    <w:p w:rsidR="00EF5A8F" w:rsidRDefault="00EF5A8F" w:rsidP="00EF5A8F">
      <w:pPr>
        <w:jc w:val="both"/>
        <w:rPr>
          <w:b/>
          <w:bCs/>
        </w:rPr>
      </w:pPr>
      <w:r w:rsidRPr="00EF5A8F">
        <w:tab/>
      </w:r>
      <w:r w:rsidRPr="00EF5A8F">
        <w:rPr>
          <w:b/>
          <w:bCs/>
        </w:rPr>
        <w:t>РЕШИЛ:</w:t>
      </w:r>
    </w:p>
    <w:p w:rsidR="00EF5A8F" w:rsidRPr="00EF5A8F" w:rsidRDefault="00EF5A8F" w:rsidP="00EF5A8F">
      <w:pPr>
        <w:jc w:val="both"/>
        <w:rPr>
          <w:b/>
          <w:bCs/>
        </w:rPr>
      </w:pPr>
    </w:p>
    <w:p w:rsidR="00EF5A8F" w:rsidRPr="00EF5A8F" w:rsidRDefault="00EF5A8F" w:rsidP="00EF5A8F">
      <w:pPr>
        <w:jc w:val="both"/>
      </w:pPr>
      <w:r w:rsidRPr="00EF5A8F">
        <w:tab/>
        <w:t>1.Ввести земельный налог (далее – налог) на территории муниципального образования «</w:t>
      </w:r>
      <w:proofErr w:type="spellStart"/>
      <w:r>
        <w:t>Старогутнянское</w:t>
      </w:r>
      <w:proofErr w:type="spellEnd"/>
      <w:r>
        <w:t xml:space="preserve"> </w:t>
      </w:r>
      <w:r w:rsidRPr="00EF5A8F">
        <w:t xml:space="preserve">сельское поселение» </w:t>
      </w:r>
      <w:proofErr w:type="spellStart"/>
      <w:r w:rsidRPr="00EF5A8F">
        <w:t>Унечского</w:t>
      </w:r>
      <w:proofErr w:type="spellEnd"/>
      <w:r w:rsidRPr="00EF5A8F">
        <w:t xml:space="preserve"> района.</w:t>
      </w:r>
    </w:p>
    <w:p w:rsidR="00EF5A8F" w:rsidRPr="00EF5A8F" w:rsidRDefault="00EF5A8F" w:rsidP="00EF5A8F">
      <w:pPr>
        <w:jc w:val="both"/>
        <w:rPr>
          <w:i/>
        </w:rPr>
      </w:pPr>
    </w:p>
    <w:p w:rsidR="00EF5A8F" w:rsidRPr="00EF5A8F" w:rsidRDefault="00EF5A8F" w:rsidP="00EF5A8F">
      <w:pPr>
        <w:jc w:val="both"/>
        <w:rPr>
          <w:bCs/>
        </w:rPr>
      </w:pPr>
      <w:r w:rsidRPr="00EF5A8F">
        <w:rPr>
          <w:bCs/>
        </w:rPr>
        <w:tab/>
        <w:t>2. Установить налоговые ставки:</w:t>
      </w:r>
    </w:p>
    <w:p w:rsidR="00EF5A8F" w:rsidRPr="00EF5A8F" w:rsidRDefault="00EF5A8F" w:rsidP="00EF5A8F">
      <w:pPr>
        <w:jc w:val="both"/>
      </w:pPr>
      <w:r w:rsidRPr="00EF5A8F">
        <w:tab/>
        <w:t>2.1.В размере 0,3 процента  в отношении земельных участков:</w:t>
      </w:r>
    </w:p>
    <w:p w:rsidR="00EF5A8F" w:rsidRPr="00EF5A8F" w:rsidRDefault="00EF5A8F" w:rsidP="00EF5A8F">
      <w:pPr>
        <w:jc w:val="both"/>
      </w:pPr>
      <w:r w:rsidRPr="00EF5A8F">
        <w:t>-    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EF5A8F" w:rsidRPr="00EF5A8F" w:rsidRDefault="00EF5A8F" w:rsidP="00EF5A8F">
      <w:pPr>
        <w:numPr>
          <w:ilvl w:val="0"/>
          <w:numId w:val="1"/>
        </w:numPr>
        <w:tabs>
          <w:tab w:val="num" w:pos="-142"/>
        </w:tabs>
        <w:ind w:left="0" w:firstLine="0"/>
        <w:jc w:val="both"/>
      </w:pPr>
      <w:proofErr w:type="gramStart"/>
      <w:r w:rsidRPr="00EF5A8F">
        <w:t xml:space="preserve">занятых жилищным фондом и объектами 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</w:t>
      </w:r>
      <w:r w:rsidRPr="00EF5A8F">
        <w:rPr>
          <w:rFonts w:eastAsiaTheme="minorHAnsi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EF5A8F">
        <w:t>;</w:t>
      </w:r>
      <w:proofErr w:type="gramEnd"/>
    </w:p>
    <w:p w:rsidR="00EF5A8F" w:rsidRPr="00EF5A8F" w:rsidRDefault="00EF5A8F" w:rsidP="00EF5A8F">
      <w:pPr>
        <w:numPr>
          <w:ilvl w:val="0"/>
          <w:numId w:val="1"/>
        </w:numPr>
        <w:tabs>
          <w:tab w:val="num" w:pos="-142"/>
        </w:tabs>
        <w:ind w:left="0" w:firstLine="0"/>
        <w:jc w:val="both"/>
      </w:pPr>
      <w:r w:rsidRPr="00EF5A8F">
        <w:rPr>
          <w:rFonts w:eastAsiaTheme="minorHAnsi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r w:rsidRPr="00EF5A8F">
          <w:rPr>
            <w:rStyle w:val="a7"/>
            <w:rFonts w:eastAsiaTheme="minorHAnsi"/>
            <w:color w:val="000000" w:themeColor="text1"/>
            <w:lang w:eastAsia="en-US"/>
          </w:rPr>
          <w:t>законом</w:t>
        </w:r>
      </w:hyperlink>
      <w:r>
        <w:t xml:space="preserve"> </w:t>
      </w:r>
      <w:r w:rsidRPr="00EF5A8F">
        <w:rPr>
          <w:rFonts w:eastAsiaTheme="minorHAnsi"/>
          <w:lang w:eastAsia="en-US"/>
        </w:rPr>
        <w:t>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Федерации;</w:t>
      </w:r>
    </w:p>
    <w:p w:rsidR="00EF5A8F" w:rsidRPr="00EF5A8F" w:rsidRDefault="00EF5A8F" w:rsidP="00EF5A8F">
      <w:pPr>
        <w:numPr>
          <w:ilvl w:val="0"/>
          <w:numId w:val="1"/>
        </w:numPr>
        <w:tabs>
          <w:tab w:val="num" w:pos="0"/>
        </w:tabs>
        <w:ind w:left="0" w:firstLine="0"/>
        <w:jc w:val="both"/>
      </w:pPr>
      <w:r w:rsidRPr="00EF5A8F">
        <w:t xml:space="preserve"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 </w:t>
      </w:r>
    </w:p>
    <w:p w:rsidR="00EF5A8F" w:rsidRPr="00EF5A8F" w:rsidRDefault="00EF5A8F" w:rsidP="00EF5A8F">
      <w:pPr>
        <w:jc w:val="both"/>
      </w:pPr>
      <w:r w:rsidRPr="00EF5A8F">
        <w:tab/>
        <w:t xml:space="preserve">2.2.В размере 0,75 процента  в отношении земельных участков, занимаемых учреждениями дошкольного образования, общего образования, здравоохранения и учреждениями культуры. </w:t>
      </w:r>
    </w:p>
    <w:p w:rsidR="00EF5A8F" w:rsidRPr="00EF5A8F" w:rsidRDefault="00EF5A8F" w:rsidP="00EF5A8F">
      <w:pPr>
        <w:jc w:val="both"/>
      </w:pPr>
      <w:r w:rsidRPr="00EF5A8F">
        <w:tab/>
        <w:t>2.3.В размере 1,5 процента  в отношении прочих земельных участков.</w:t>
      </w:r>
    </w:p>
    <w:p w:rsidR="00EF5A8F" w:rsidRPr="00EF5A8F" w:rsidRDefault="00EF5A8F" w:rsidP="00EF5A8F">
      <w:pPr>
        <w:pStyle w:val="a8"/>
        <w:ind w:left="360"/>
        <w:rPr>
          <w:sz w:val="24"/>
        </w:rPr>
      </w:pPr>
    </w:p>
    <w:p w:rsidR="00EF5A8F" w:rsidRPr="00EF5A8F" w:rsidRDefault="00EF5A8F" w:rsidP="00EF5A8F">
      <w:pPr>
        <w:pStyle w:val="a8"/>
        <w:ind w:left="360"/>
        <w:rPr>
          <w:sz w:val="24"/>
        </w:rPr>
      </w:pPr>
      <w:r w:rsidRPr="00EF5A8F">
        <w:rPr>
          <w:sz w:val="24"/>
        </w:rPr>
        <w:tab/>
        <w:t>3..Порядок и сроки уплаты налога.</w:t>
      </w:r>
    </w:p>
    <w:p w:rsidR="00EF5A8F" w:rsidRPr="00EF5A8F" w:rsidRDefault="00EF5A8F" w:rsidP="00EF5A8F">
      <w:pPr>
        <w:jc w:val="both"/>
      </w:pPr>
      <w:r w:rsidRPr="00EF5A8F">
        <w:tab/>
        <w:t>3.1.Налогоплательщики – организации, в отношении земельных участков уплачивают налогов и авансовые платежи:</w:t>
      </w:r>
    </w:p>
    <w:p w:rsidR="00EF5A8F" w:rsidRPr="00EF5A8F" w:rsidRDefault="00EF5A8F" w:rsidP="00EF5A8F">
      <w:pPr>
        <w:jc w:val="both"/>
      </w:pPr>
      <w:r w:rsidRPr="00EF5A8F">
        <w:lastRenderedPageBreak/>
        <w:tab/>
        <w:t>а</w:t>
      </w:r>
      <w:proofErr w:type="gramStart"/>
      <w:r w:rsidRPr="00EF5A8F">
        <w:t>)а</w:t>
      </w:r>
      <w:proofErr w:type="gramEnd"/>
      <w:r w:rsidRPr="00EF5A8F">
        <w:t>вансовые платежи по налогу подлежат уплате  налогоплательщиками-организациями  не позднее последнего числа месяца, следующего за истекшим отчетным периодом;</w:t>
      </w:r>
    </w:p>
    <w:p w:rsidR="00EF5A8F" w:rsidRPr="00EF5A8F" w:rsidRDefault="00EF5A8F" w:rsidP="00EF5A8F">
      <w:pPr>
        <w:jc w:val="both"/>
      </w:pPr>
      <w:r w:rsidRPr="00EF5A8F">
        <w:tab/>
        <w:t>б</w:t>
      </w:r>
      <w:proofErr w:type="gramStart"/>
      <w:r w:rsidRPr="00EF5A8F">
        <w:t>)н</w:t>
      </w:r>
      <w:proofErr w:type="gramEnd"/>
      <w:r w:rsidRPr="00EF5A8F">
        <w:t>алог подлежит уплате  налогоплательщиками-организациями  в срок не позднее 1 февраля года,</w:t>
      </w:r>
      <w:r w:rsidR="002800E5">
        <w:t xml:space="preserve"> </w:t>
      </w:r>
      <w:r w:rsidRPr="00EF5A8F">
        <w:t>следующего за истекшим налоговым периодом.</w:t>
      </w:r>
    </w:p>
    <w:p w:rsidR="00EF5A8F" w:rsidRPr="00EF5A8F" w:rsidRDefault="00EF5A8F" w:rsidP="00EF5A8F">
      <w:pPr>
        <w:pStyle w:val="a8"/>
        <w:ind w:left="360"/>
        <w:rPr>
          <w:sz w:val="24"/>
        </w:rPr>
      </w:pPr>
    </w:p>
    <w:p w:rsidR="00EF5A8F" w:rsidRPr="00EF5A8F" w:rsidRDefault="00EF5A8F" w:rsidP="00740F69">
      <w:pPr>
        <w:jc w:val="both"/>
      </w:pPr>
      <w:r w:rsidRPr="00EF5A8F">
        <w:tab/>
        <w:t xml:space="preserve">4.Признать утратившими силу решение </w:t>
      </w:r>
      <w:proofErr w:type="spellStart"/>
      <w:r>
        <w:t>Старогутнянского</w:t>
      </w:r>
      <w:proofErr w:type="spellEnd"/>
      <w:r>
        <w:t xml:space="preserve"> </w:t>
      </w:r>
      <w:r w:rsidRPr="00EF5A8F">
        <w:t>сельского Совета народных депутатов от</w:t>
      </w:r>
      <w:r w:rsidR="00740F69">
        <w:t xml:space="preserve"> 12.11.2010г</w:t>
      </w:r>
      <w:r w:rsidR="002800E5">
        <w:t>. №</w:t>
      </w:r>
      <w:r w:rsidR="00740F69">
        <w:t>2-42</w:t>
      </w:r>
      <w:r w:rsidRPr="00EF5A8F">
        <w:t xml:space="preserve"> «О земельном налоге» (в редакции решений от  </w:t>
      </w:r>
      <w:r>
        <w:t>30</w:t>
      </w:r>
      <w:r w:rsidRPr="00EF5A8F">
        <w:t>.10.2013г.№2-1</w:t>
      </w:r>
      <w:r>
        <w:t>20</w:t>
      </w:r>
      <w:r w:rsidRPr="00EF5A8F">
        <w:t xml:space="preserve">, от </w:t>
      </w:r>
      <w:r>
        <w:t>07.10.2014г №3-12 ,от</w:t>
      </w:r>
      <w:r w:rsidR="006656D7">
        <w:t xml:space="preserve"> 22</w:t>
      </w:r>
      <w:r w:rsidRPr="00EF5A8F">
        <w:t>.09.2015г.  № 3-</w:t>
      </w:r>
      <w:r w:rsidR="00740F69">
        <w:t>3</w:t>
      </w:r>
      <w:r w:rsidRPr="00EF5A8F">
        <w:t>5, от 0</w:t>
      </w:r>
      <w:r w:rsidR="006656D7">
        <w:t>5</w:t>
      </w:r>
      <w:r w:rsidRPr="00EF5A8F">
        <w:t>.02.2016г. №3-</w:t>
      </w:r>
      <w:r w:rsidR="006656D7">
        <w:t>50</w:t>
      </w:r>
      <w:r w:rsidRPr="00EF5A8F">
        <w:t xml:space="preserve">, </w:t>
      </w:r>
      <w:r w:rsidR="006656D7">
        <w:t>от 07.04.2017г №3-81,</w:t>
      </w:r>
      <w:r w:rsidRPr="00EF5A8F">
        <w:t>от</w:t>
      </w:r>
      <w:r w:rsidR="006656D7">
        <w:t xml:space="preserve"> 31.10.</w:t>
      </w:r>
      <w:r w:rsidRPr="00EF5A8F">
        <w:t>2018г. №3-1</w:t>
      </w:r>
      <w:r w:rsidR="006656D7">
        <w:t>16</w:t>
      </w:r>
      <w:r w:rsidRPr="00EF5A8F">
        <w:t>, от</w:t>
      </w:r>
      <w:r w:rsidR="006656D7">
        <w:t xml:space="preserve"> 06.08</w:t>
      </w:r>
      <w:r w:rsidRPr="00EF5A8F">
        <w:t>.2019г. №3-1</w:t>
      </w:r>
      <w:r w:rsidR="006656D7">
        <w:t>34</w:t>
      </w:r>
      <w:r w:rsidRPr="00EF5A8F">
        <w:t>).</w:t>
      </w:r>
    </w:p>
    <w:p w:rsidR="00EF5A8F" w:rsidRPr="00EF5A8F" w:rsidRDefault="00EF5A8F" w:rsidP="00740F69">
      <w:pPr>
        <w:jc w:val="both"/>
      </w:pPr>
    </w:p>
    <w:p w:rsidR="00EF5A8F" w:rsidRPr="00EF5A8F" w:rsidRDefault="00EF5A8F" w:rsidP="00EF5A8F">
      <w:pPr>
        <w:jc w:val="both"/>
      </w:pPr>
      <w:r w:rsidRPr="00EF5A8F">
        <w:tab/>
        <w:t>5. Настоящее решение опубликовать в  газете «</w:t>
      </w:r>
      <w:proofErr w:type="spellStart"/>
      <w:r w:rsidRPr="00EF5A8F">
        <w:t>Унечская</w:t>
      </w:r>
      <w:proofErr w:type="spellEnd"/>
      <w:r w:rsidRPr="00EF5A8F">
        <w:t xml:space="preserve"> газета» и разместить в сети Интернет.</w:t>
      </w:r>
    </w:p>
    <w:p w:rsidR="00EF5A8F" w:rsidRPr="00EF5A8F" w:rsidRDefault="00EF5A8F" w:rsidP="00EF5A8F">
      <w:pPr>
        <w:pStyle w:val="3"/>
        <w:rPr>
          <w:sz w:val="24"/>
        </w:rPr>
      </w:pPr>
    </w:p>
    <w:p w:rsidR="00EF5A8F" w:rsidRPr="00EF5A8F" w:rsidRDefault="00EF5A8F" w:rsidP="00EF5A8F">
      <w:pPr>
        <w:jc w:val="both"/>
      </w:pPr>
      <w:r w:rsidRPr="00EF5A8F">
        <w:tab/>
        <w:t>6.Настоящее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EF5A8F" w:rsidRPr="00EF5A8F" w:rsidRDefault="00EF5A8F" w:rsidP="00EF5A8F">
      <w:pPr>
        <w:jc w:val="both"/>
      </w:pPr>
    </w:p>
    <w:p w:rsidR="00EF5A8F" w:rsidRPr="00EF5A8F" w:rsidRDefault="00EF5A8F" w:rsidP="00EF5A8F">
      <w:pPr>
        <w:jc w:val="both"/>
      </w:pPr>
    </w:p>
    <w:p w:rsidR="00EF5A8F" w:rsidRPr="00EF5A8F" w:rsidRDefault="00EF5A8F" w:rsidP="00EF5A8F">
      <w:pPr>
        <w:jc w:val="both"/>
      </w:pPr>
    </w:p>
    <w:p w:rsidR="00EF5A8F" w:rsidRPr="00EF5A8F" w:rsidRDefault="00EF5A8F" w:rsidP="00EF5A8F">
      <w:pPr>
        <w:jc w:val="both"/>
        <w:rPr>
          <w:u w:val="single"/>
        </w:rPr>
      </w:pPr>
      <w:r w:rsidRPr="00EF5A8F">
        <w:t>Глава</w:t>
      </w:r>
      <w:r>
        <w:t xml:space="preserve"> поселения                                                                                Шлык Е.М.</w:t>
      </w:r>
    </w:p>
    <w:p w:rsidR="00EF5A8F" w:rsidRPr="00EF5A8F" w:rsidRDefault="00EF5A8F" w:rsidP="00EF5A8F"/>
    <w:p w:rsidR="00EF5A8F" w:rsidRPr="00EF5A8F" w:rsidRDefault="00EF5A8F" w:rsidP="00EF5A8F"/>
    <w:p w:rsidR="00EF5A8F" w:rsidRPr="00EF5A8F" w:rsidRDefault="00EF5A8F" w:rsidP="00EF5A8F"/>
    <w:p w:rsidR="00EF5A8F" w:rsidRPr="00EF5A8F" w:rsidRDefault="00EF5A8F" w:rsidP="00EF5A8F"/>
    <w:p w:rsidR="00EF5A8F" w:rsidRPr="00EF5A8F" w:rsidRDefault="00EF5A8F" w:rsidP="00EF5A8F"/>
    <w:p w:rsidR="00BF4941" w:rsidRPr="00EF5A8F" w:rsidRDefault="00BF4941"/>
    <w:sectPr w:rsidR="00BF4941" w:rsidRPr="00EF5A8F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A8F"/>
    <w:rsid w:val="002800E5"/>
    <w:rsid w:val="00522F5C"/>
    <w:rsid w:val="00614B7D"/>
    <w:rsid w:val="006656D7"/>
    <w:rsid w:val="00740F69"/>
    <w:rsid w:val="007477D5"/>
    <w:rsid w:val="007765D1"/>
    <w:rsid w:val="008762F9"/>
    <w:rsid w:val="00AD3B7B"/>
    <w:rsid w:val="00BF4941"/>
    <w:rsid w:val="00DD60A3"/>
    <w:rsid w:val="00EB2D69"/>
    <w:rsid w:val="00EF5A8F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A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styleId="a7">
    <w:name w:val="Hyperlink"/>
    <w:basedOn w:val="a0"/>
    <w:uiPriority w:val="99"/>
    <w:semiHidden/>
    <w:unhideWhenUsed/>
    <w:rsid w:val="00EF5A8F"/>
    <w:rPr>
      <w:color w:val="0000FF"/>
      <w:u w:val="single"/>
    </w:rPr>
  </w:style>
  <w:style w:type="paragraph" w:styleId="a8">
    <w:name w:val="Body Text"/>
    <w:basedOn w:val="a"/>
    <w:link w:val="a9"/>
    <w:semiHidden/>
    <w:unhideWhenUsed/>
    <w:rsid w:val="00EF5A8F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semiHidden/>
    <w:rsid w:val="00EF5A8F"/>
    <w:rPr>
      <w:sz w:val="28"/>
      <w:szCs w:val="24"/>
    </w:rPr>
  </w:style>
  <w:style w:type="paragraph" w:styleId="3">
    <w:name w:val="Body Text 3"/>
    <w:basedOn w:val="a"/>
    <w:link w:val="30"/>
    <w:semiHidden/>
    <w:unhideWhenUsed/>
    <w:rsid w:val="00EF5A8F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EF5A8F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2019-10-31T05:29:00Z</cp:lastPrinted>
  <dcterms:created xsi:type="dcterms:W3CDTF">2019-10-29T10:32:00Z</dcterms:created>
  <dcterms:modified xsi:type="dcterms:W3CDTF">2019-10-31T05:39:00Z</dcterms:modified>
</cp:coreProperties>
</file>